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4FDDF" w14:textId="13F8781B" w:rsidR="00D26676" w:rsidRDefault="00D26676" w:rsidP="00B23C03">
      <w:pPr>
        <w:jc w:val="center"/>
      </w:pPr>
    </w:p>
    <w:p w14:paraId="3E245F61" w14:textId="4D50D232" w:rsidR="00B23C03" w:rsidRPr="00B23C03" w:rsidRDefault="00B23C03" w:rsidP="00B23C03">
      <w:pPr>
        <w:jc w:val="center"/>
        <w:rPr>
          <w:rFonts w:ascii="Baskerville Old Face" w:hAnsi="Baskerville Old Face"/>
          <w:b/>
          <w:bCs/>
          <w:sz w:val="32"/>
          <w:szCs w:val="32"/>
          <w:u w:val="single"/>
        </w:rPr>
      </w:pPr>
      <w:r w:rsidRPr="00B23C03">
        <w:rPr>
          <w:rFonts w:ascii="Baskerville Old Face" w:hAnsi="Baskerville Old Face"/>
          <w:b/>
          <w:bCs/>
          <w:sz w:val="32"/>
          <w:szCs w:val="32"/>
          <w:u w:val="single"/>
        </w:rPr>
        <w:t>Minutes of AGM</w:t>
      </w:r>
    </w:p>
    <w:p w14:paraId="309CA2D4" w14:textId="418C95F8" w:rsidR="00B23C03" w:rsidRPr="00B23C03" w:rsidRDefault="00B23C03" w:rsidP="00B23C03">
      <w:pPr>
        <w:jc w:val="center"/>
        <w:rPr>
          <w:rFonts w:ascii="Baskerville Old Face" w:hAnsi="Baskerville Old Face"/>
          <w:b/>
          <w:bCs/>
          <w:sz w:val="32"/>
          <w:szCs w:val="32"/>
          <w:u w:val="single"/>
        </w:rPr>
      </w:pPr>
      <w:r w:rsidRPr="00B23C03">
        <w:rPr>
          <w:rFonts w:ascii="Baskerville Old Face" w:hAnsi="Baskerville Old Face"/>
          <w:b/>
          <w:bCs/>
          <w:sz w:val="32"/>
          <w:szCs w:val="32"/>
          <w:u w:val="single"/>
        </w:rPr>
        <w:t>15</w:t>
      </w:r>
      <w:r w:rsidRPr="00B23C03">
        <w:rPr>
          <w:rFonts w:ascii="Baskerville Old Face" w:hAnsi="Baskerville Old Face"/>
          <w:b/>
          <w:bCs/>
          <w:sz w:val="32"/>
          <w:szCs w:val="32"/>
          <w:u w:val="single"/>
          <w:vertAlign w:val="superscript"/>
        </w:rPr>
        <w:t>th</w:t>
      </w:r>
      <w:r w:rsidRPr="00B23C03">
        <w:rPr>
          <w:rFonts w:ascii="Baskerville Old Face" w:hAnsi="Baskerville Old Face"/>
          <w:b/>
          <w:bCs/>
          <w:sz w:val="32"/>
          <w:szCs w:val="32"/>
          <w:u w:val="single"/>
        </w:rPr>
        <w:t xml:space="preserve"> March 2023</w:t>
      </w:r>
    </w:p>
    <w:p w14:paraId="07FF10DC" w14:textId="7A126778" w:rsidR="00B02A6A" w:rsidRDefault="00B02A6A" w:rsidP="00B02A6A">
      <w:pPr>
        <w:rPr>
          <w:rFonts w:ascii="Tahoma" w:hAnsi="Tahoma" w:cs="Tahoma"/>
          <w:sz w:val="24"/>
          <w:szCs w:val="24"/>
        </w:rPr>
      </w:pPr>
    </w:p>
    <w:p w14:paraId="2F18611A" w14:textId="54C97EC4" w:rsidR="00B23C03" w:rsidRDefault="00B23C03" w:rsidP="00B02A6A">
      <w:pPr>
        <w:rPr>
          <w:rFonts w:ascii="Tahoma" w:hAnsi="Tahoma" w:cs="Tahoma"/>
          <w:sz w:val="24"/>
          <w:szCs w:val="24"/>
        </w:rPr>
      </w:pPr>
      <w:r>
        <w:rPr>
          <w:rFonts w:ascii="Tahoma" w:hAnsi="Tahoma" w:cs="Tahoma"/>
          <w:b/>
          <w:bCs/>
          <w:sz w:val="24"/>
          <w:szCs w:val="24"/>
        </w:rPr>
        <w:t>Present</w:t>
      </w:r>
      <w:r>
        <w:rPr>
          <w:rFonts w:ascii="Tahoma" w:hAnsi="Tahoma" w:cs="Tahoma"/>
          <w:sz w:val="24"/>
          <w:szCs w:val="24"/>
        </w:rPr>
        <w:t xml:space="preserve"> – June Worsley, Sue Helmsley, Paula Bond, Suzanne Craven, Andrew Gill, Gina Airy, Carole Watchorn, Peter Dunn, Janet</w:t>
      </w:r>
      <w:r w:rsidR="00A5395D">
        <w:rPr>
          <w:rFonts w:ascii="Tahoma" w:hAnsi="Tahoma" w:cs="Tahoma"/>
          <w:sz w:val="24"/>
          <w:szCs w:val="24"/>
        </w:rPr>
        <w:t xml:space="preserve"> O’</w:t>
      </w:r>
      <w:r>
        <w:rPr>
          <w:rFonts w:ascii="Tahoma" w:hAnsi="Tahoma" w:cs="Tahoma"/>
          <w:sz w:val="24"/>
          <w:szCs w:val="24"/>
        </w:rPr>
        <w:t>Driscoll, Barbara Ashworth</w:t>
      </w:r>
    </w:p>
    <w:p w14:paraId="3E616276" w14:textId="1D0FEE3A" w:rsidR="00B23C03" w:rsidRDefault="00B23C03" w:rsidP="00B02A6A">
      <w:pPr>
        <w:rPr>
          <w:rFonts w:ascii="Tahoma" w:hAnsi="Tahoma" w:cs="Tahoma"/>
          <w:sz w:val="24"/>
          <w:szCs w:val="24"/>
        </w:rPr>
      </w:pPr>
      <w:r>
        <w:rPr>
          <w:rFonts w:ascii="Tahoma" w:hAnsi="Tahoma" w:cs="Tahoma"/>
          <w:b/>
          <w:bCs/>
          <w:sz w:val="24"/>
          <w:szCs w:val="24"/>
        </w:rPr>
        <w:t>Apologies</w:t>
      </w:r>
      <w:r>
        <w:rPr>
          <w:rFonts w:ascii="Tahoma" w:hAnsi="Tahoma" w:cs="Tahoma"/>
          <w:sz w:val="24"/>
          <w:szCs w:val="24"/>
        </w:rPr>
        <w:t xml:space="preserve"> – None</w:t>
      </w:r>
    </w:p>
    <w:p w14:paraId="7E6F1A2F" w14:textId="511108C8" w:rsidR="00B23C03" w:rsidRDefault="00B23C03" w:rsidP="00B02A6A">
      <w:pPr>
        <w:rPr>
          <w:rFonts w:ascii="Tahoma" w:hAnsi="Tahoma" w:cs="Tahoma"/>
          <w:sz w:val="24"/>
          <w:szCs w:val="24"/>
        </w:rPr>
      </w:pPr>
      <w:r>
        <w:rPr>
          <w:rFonts w:ascii="Tahoma" w:hAnsi="Tahoma" w:cs="Tahoma"/>
          <w:sz w:val="24"/>
          <w:szCs w:val="24"/>
        </w:rPr>
        <w:t>JW opened the meeting, welcoming all and reading out an update of Dementia Friendly Rossendales activities since the last AGM in 2019 and work done throughout the Covid pandemic.</w:t>
      </w:r>
    </w:p>
    <w:p w14:paraId="158AC9DC" w14:textId="7F0F30E0" w:rsidR="00A5395D" w:rsidRDefault="00A5395D" w:rsidP="00B02A6A">
      <w:pPr>
        <w:rPr>
          <w:rFonts w:ascii="Tahoma" w:hAnsi="Tahoma" w:cs="Tahoma"/>
          <w:sz w:val="24"/>
          <w:szCs w:val="24"/>
        </w:rPr>
      </w:pPr>
      <w:r>
        <w:rPr>
          <w:rFonts w:ascii="Tahoma" w:hAnsi="Tahoma" w:cs="Tahoma"/>
          <w:sz w:val="24"/>
          <w:szCs w:val="24"/>
        </w:rPr>
        <w:t>SH went through the financial report.</w:t>
      </w:r>
    </w:p>
    <w:p w14:paraId="04D30DA5" w14:textId="42D04BEF" w:rsidR="00A5395D" w:rsidRDefault="00A5395D" w:rsidP="00B02A6A">
      <w:pPr>
        <w:rPr>
          <w:rFonts w:ascii="Tahoma" w:hAnsi="Tahoma" w:cs="Tahoma"/>
          <w:sz w:val="24"/>
          <w:szCs w:val="24"/>
        </w:rPr>
      </w:pPr>
      <w:r>
        <w:rPr>
          <w:rFonts w:ascii="Tahoma" w:hAnsi="Tahoma" w:cs="Tahoma"/>
          <w:sz w:val="24"/>
          <w:szCs w:val="24"/>
        </w:rPr>
        <w:t>JW announce the new web presence for DFR, our website, (or lack of it) has been a constant thorn in our side but now we have a presence within the website of CAST (Community Assets Standing Tall) which can be reached at dementiafriendlyrossendale.co.uk</w:t>
      </w:r>
      <w:r w:rsidR="00354740">
        <w:rPr>
          <w:rFonts w:ascii="Tahoma" w:hAnsi="Tahoma" w:cs="Tahoma"/>
          <w:sz w:val="24"/>
          <w:szCs w:val="24"/>
        </w:rPr>
        <w:t xml:space="preserve"> </w:t>
      </w:r>
    </w:p>
    <w:p w14:paraId="4BFDE8C4" w14:textId="36F633B4" w:rsidR="00354740" w:rsidRDefault="00354740" w:rsidP="00B02A6A">
      <w:pPr>
        <w:rPr>
          <w:rFonts w:ascii="Tahoma" w:hAnsi="Tahoma" w:cs="Tahoma"/>
          <w:sz w:val="24"/>
          <w:szCs w:val="24"/>
        </w:rPr>
      </w:pPr>
      <w:r>
        <w:rPr>
          <w:rFonts w:ascii="Tahoma" w:hAnsi="Tahoma" w:cs="Tahoma"/>
          <w:sz w:val="24"/>
          <w:szCs w:val="24"/>
        </w:rPr>
        <w:t>There were disagreements in the room with us having a page on CASTs website, suggestions that we should have our own site and an offer from PD to help us with that all of which will be taken under consideration but for now our web presence is within CASTs site and we will see how it goes.</w:t>
      </w:r>
    </w:p>
    <w:p w14:paraId="1E2A4ADF" w14:textId="0F424C1E" w:rsidR="00354740" w:rsidRDefault="00354740" w:rsidP="00B02A6A">
      <w:pPr>
        <w:rPr>
          <w:rFonts w:ascii="Tahoma" w:hAnsi="Tahoma" w:cs="Tahoma"/>
          <w:sz w:val="24"/>
          <w:szCs w:val="24"/>
        </w:rPr>
      </w:pPr>
      <w:r>
        <w:rPr>
          <w:rFonts w:ascii="Tahoma" w:hAnsi="Tahoma" w:cs="Tahoma"/>
          <w:sz w:val="24"/>
          <w:szCs w:val="24"/>
        </w:rPr>
        <w:t>JW welcomed our new trustee Suzanne Craven and reported on trustee changes;</w:t>
      </w:r>
    </w:p>
    <w:p w14:paraId="7D6EDF9B" w14:textId="07E68360" w:rsidR="00354740" w:rsidRDefault="00354740" w:rsidP="00B02A6A">
      <w:pPr>
        <w:rPr>
          <w:rFonts w:ascii="Tahoma" w:hAnsi="Tahoma" w:cs="Tahoma"/>
          <w:sz w:val="24"/>
          <w:szCs w:val="24"/>
        </w:rPr>
      </w:pPr>
      <w:r>
        <w:rPr>
          <w:rFonts w:ascii="Tahoma" w:hAnsi="Tahoma" w:cs="Tahoma"/>
          <w:sz w:val="24"/>
          <w:szCs w:val="24"/>
        </w:rPr>
        <w:t>Treasurer Neil Frazer has moved to Yorkshire and SH has been looking after the books but is in the process of handing them over to JW as retirement will see her away</w:t>
      </w:r>
      <w:r w:rsidR="00726E26">
        <w:rPr>
          <w:rFonts w:ascii="Tahoma" w:hAnsi="Tahoma" w:cs="Tahoma"/>
          <w:sz w:val="24"/>
          <w:szCs w:val="24"/>
        </w:rPr>
        <w:t xml:space="preserve"> a bit more. </w:t>
      </w:r>
    </w:p>
    <w:p w14:paraId="314ABA8A" w14:textId="0233A842" w:rsidR="00726E26" w:rsidRDefault="00726E26" w:rsidP="00B02A6A">
      <w:pPr>
        <w:rPr>
          <w:rFonts w:ascii="Tahoma" w:hAnsi="Tahoma" w:cs="Tahoma"/>
          <w:sz w:val="24"/>
          <w:szCs w:val="24"/>
        </w:rPr>
      </w:pPr>
      <w:r>
        <w:rPr>
          <w:rFonts w:ascii="Tahoma" w:hAnsi="Tahoma" w:cs="Tahoma"/>
          <w:sz w:val="24"/>
          <w:szCs w:val="24"/>
        </w:rPr>
        <w:t>Gill Chapman has stepped down for personal reasons and is no longer part of DFR and</w:t>
      </w:r>
    </w:p>
    <w:p w14:paraId="12CA9EC8" w14:textId="4717CD08" w:rsidR="00726E26" w:rsidRDefault="00726E26" w:rsidP="00B02A6A">
      <w:pPr>
        <w:rPr>
          <w:rFonts w:ascii="Tahoma" w:hAnsi="Tahoma" w:cs="Tahoma"/>
          <w:sz w:val="24"/>
          <w:szCs w:val="24"/>
        </w:rPr>
      </w:pPr>
      <w:r>
        <w:rPr>
          <w:rFonts w:ascii="Tahoma" w:hAnsi="Tahoma" w:cs="Tahoma"/>
          <w:sz w:val="24"/>
          <w:szCs w:val="24"/>
        </w:rPr>
        <w:t>Paula Bond has stepped down for personal reasons but is still part of DFR and its activities.</w:t>
      </w:r>
    </w:p>
    <w:p w14:paraId="7721891D" w14:textId="5479FE90" w:rsidR="00726E26" w:rsidRDefault="00726E26" w:rsidP="00B02A6A">
      <w:pPr>
        <w:rPr>
          <w:rFonts w:ascii="Tahoma" w:hAnsi="Tahoma" w:cs="Tahoma"/>
          <w:sz w:val="24"/>
          <w:szCs w:val="24"/>
        </w:rPr>
      </w:pPr>
      <w:r>
        <w:rPr>
          <w:rFonts w:ascii="Tahoma" w:hAnsi="Tahoma" w:cs="Tahoma"/>
          <w:sz w:val="24"/>
          <w:szCs w:val="24"/>
        </w:rPr>
        <w:t>SH reported on the future plans for DFR, ideas to move forward and the need for new members and volunteers to bring new ideas and extra hands at events. The need to identify people living with dementia in the community who do not attend groups, events, cafes, choirs etc. and reach out to them to see how we can help and signpost them to community places and organisations that can assist them</w:t>
      </w:r>
      <w:r w:rsidR="00B45DFB">
        <w:rPr>
          <w:rFonts w:ascii="Tahoma" w:hAnsi="Tahoma" w:cs="Tahoma"/>
          <w:sz w:val="24"/>
          <w:szCs w:val="24"/>
        </w:rPr>
        <w:t xml:space="preserve"> is on top of our list this year.</w:t>
      </w:r>
    </w:p>
    <w:p w14:paraId="6727B92B" w14:textId="6A664C4E" w:rsidR="00B45DFB" w:rsidRDefault="00B45DFB" w:rsidP="00B02A6A">
      <w:pPr>
        <w:rPr>
          <w:rFonts w:ascii="Tahoma" w:hAnsi="Tahoma" w:cs="Tahoma"/>
          <w:sz w:val="24"/>
          <w:szCs w:val="24"/>
        </w:rPr>
      </w:pPr>
      <w:r>
        <w:rPr>
          <w:rFonts w:ascii="Tahoma" w:hAnsi="Tahoma" w:cs="Tahoma"/>
          <w:sz w:val="24"/>
          <w:szCs w:val="24"/>
        </w:rPr>
        <w:t>Andrew Gill and his ‘Uke Buddies’ group are entertaining the residents at local care homes with good old fashioned sing a longs, SH looks after the bookings and communication for these sessions and they are proving to be very popular.</w:t>
      </w:r>
    </w:p>
    <w:p w14:paraId="718A3FF3" w14:textId="2BC76514" w:rsidR="00B45DFB" w:rsidRDefault="00B45DFB" w:rsidP="00B02A6A">
      <w:pPr>
        <w:rPr>
          <w:rFonts w:ascii="Tahoma" w:hAnsi="Tahoma" w:cs="Tahoma"/>
          <w:sz w:val="24"/>
          <w:szCs w:val="24"/>
        </w:rPr>
      </w:pPr>
      <w:r>
        <w:rPr>
          <w:rFonts w:ascii="Tahoma" w:hAnsi="Tahoma" w:cs="Tahoma"/>
          <w:sz w:val="24"/>
          <w:szCs w:val="24"/>
        </w:rPr>
        <w:t>AOB included discussions on the lack of community transport</w:t>
      </w:r>
      <w:r w:rsidR="00D27D50">
        <w:rPr>
          <w:rFonts w:ascii="Tahoma" w:hAnsi="Tahoma" w:cs="Tahoma"/>
          <w:sz w:val="24"/>
          <w:szCs w:val="24"/>
        </w:rPr>
        <w:t xml:space="preserve"> with no feasible solution at the moment. The new Dementia steering group started by BA. The need for a Rossendale Dementia Newsletter and for Dementia Walks.</w:t>
      </w:r>
    </w:p>
    <w:p w14:paraId="09A257B0" w14:textId="64926623" w:rsidR="00D27D50" w:rsidRPr="00B23C03" w:rsidRDefault="00D27D50" w:rsidP="00B02A6A">
      <w:pPr>
        <w:rPr>
          <w:rFonts w:ascii="Tahoma" w:hAnsi="Tahoma" w:cs="Tahoma"/>
          <w:sz w:val="24"/>
          <w:szCs w:val="24"/>
        </w:rPr>
      </w:pPr>
      <w:r>
        <w:rPr>
          <w:rFonts w:ascii="Tahoma" w:hAnsi="Tahoma" w:cs="Tahoma"/>
          <w:sz w:val="24"/>
          <w:szCs w:val="24"/>
        </w:rPr>
        <w:t>These Minutes and AGM related paperwork can be found at dementiafriendlyrossendale.co.uk</w:t>
      </w:r>
    </w:p>
    <w:sectPr w:rsidR="00D27D50" w:rsidRPr="00B23C03" w:rsidSect="00D26676">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053A1" w14:textId="77777777" w:rsidR="00170FD4" w:rsidRDefault="00170FD4" w:rsidP="00D26676">
      <w:pPr>
        <w:spacing w:after="0" w:line="240" w:lineRule="auto"/>
      </w:pPr>
      <w:r>
        <w:separator/>
      </w:r>
    </w:p>
  </w:endnote>
  <w:endnote w:type="continuationSeparator" w:id="0">
    <w:p w14:paraId="124576C7" w14:textId="77777777" w:rsidR="00170FD4" w:rsidRDefault="00170FD4" w:rsidP="00D2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926D" w14:textId="77777777" w:rsidR="00170FD4" w:rsidRDefault="00170FD4" w:rsidP="00D26676">
      <w:pPr>
        <w:spacing w:after="0" w:line="240" w:lineRule="auto"/>
      </w:pPr>
      <w:r>
        <w:separator/>
      </w:r>
    </w:p>
  </w:footnote>
  <w:footnote w:type="continuationSeparator" w:id="0">
    <w:p w14:paraId="42885CFF" w14:textId="77777777" w:rsidR="00170FD4" w:rsidRDefault="00170FD4" w:rsidP="00D26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0C23" w14:textId="74D5E263" w:rsidR="00D26676" w:rsidRPr="00D26676" w:rsidRDefault="00D26676">
    <w:pPr>
      <w:pStyle w:val="Header"/>
      <w:rPr>
        <w:rFonts w:ascii="Baskerville Old Face" w:hAnsi="Baskerville Old Face"/>
        <w:b/>
        <w:bCs/>
        <w:i/>
        <w:iCs/>
        <w:color w:val="0070C0"/>
        <w:sz w:val="36"/>
        <w:szCs w:val="36"/>
      </w:rPr>
    </w:pPr>
    <w:r w:rsidRPr="00D26676">
      <w:rPr>
        <w:rFonts w:ascii="Baskerville Old Face" w:hAnsi="Baskerville Old Face"/>
        <w:b/>
        <w:bCs/>
        <w:i/>
        <w:iCs/>
        <w:color w:val="0070C0"/>
        <w:sz w:val="36"/>
        <w:szCs w:val="36"/>
      </w:rPr>
      <w:t>Dementia Friendly Rossendale</w:t>
    </w:r>
    <w:r>
      <w:rPr>
        <w:rFonts w:ascii="Baskerville Old Face" w:hAnsi="Baskerville Old Face"/>
        <w:b/>
        <w:bCs/>
        <w:i/>
        <w:iCs/>
        <w:color w:val="0070C0"/>
        <w:sz w:val="36"/>
        <w:szCs w:val="36"/>
      </w:rPr>
      <w:t xml:space="preserve">                                                        </w:t>
    </w:r>
    <w:r>
      <w:rPr>
        <w:rFonts w:ascii="Baskerville Old Face" w:hAnsi="Baskerville Old Face"/>
        <w:b/>
        <w:bCs/>
        <w:i/>
        <w:iCs/>
        <w:noProof/>
        <w:color w:val="0070C0"/>
        <w:sz w:val="36"/>
        <w:szCs w:val="36"/>
      </w:rPr>
      <w:drawing>
        <wp:inline distT="0" distB="0" distL="0" distR="0" wp14:anchorId="12E6EFDE" wp14:editId="7FE58DA6">
          <wp:extent cx="633282" cy="746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36661" cy="750744"/>
                  </a:xfrm>
                  <a:prstGeom prst="rect">
                    <a:avLst/>
                  </a:prstGeom>
                </pic:spPr>
              </pic:pic>
            </a:graphicData>
          </a:graphic>
        </wp:inline>
      </w:drawing>
    </w:r>
  </w:p>
  <w:p w14:paraId="720F024D" w14:textId="77777777" w:rsidR="00D26676" w:rsidRDefault="00D26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5E46"/>
    <w:multiLevelType w:val="hybridMultilevel"/>
    <w:tmpl w:val="B57C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E9797D"/>
    <w:multiLevelType w:val="hybridMultilevel"/>
    <w:tmpl w:val="02C8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085075"/>
    <w:multiLevelType w:val="hybridMultilevel"/>
    <w:tmpl w:val="9F6EBB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6A416AB"/>
    <w:multiLevelType w:val="hybridMultilevel"/>
    <w:tmpl w:val="CBFAC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4777758">
    <w:abstractNumId w:val="3"/>
  </w:num>
  <w:num w:numId="2" w16cid:durableId="1916817725">
    <w:abstractNumId w:val="2"/>
  </w:num>
  <w:num w:numId="3" w16cid:durableId="607546692">
    <w:abstractNumId w:val="0"/>
  </w:num>
  <w:num w:numId="4" w16cid:durableId="1130976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76"/>
    <w:rsid w:val="00142A22"/>
    <w:rsid w:val="00170FD4"/>
    <w:rsid w:val="001745ED"/>
    <w:rsid w:val="003105DE"/>
    <w:rsid w:val="00354740"/>
    <w:rsid w:val="00572D9F"/>
    <w:rsid w:val="00726E26"/>
    <w:rsid w:val="0079231A"/>
    <w:rsid w:val="00802EA5"/>
    <w:rsid w:val="009F0BF9"/>
    <w:rsid w:val="00A5395D"/>
    <w:rsid w:val="00B02A6A"/>
    <w:rsid w:val="00B23C03"/>
    <w:rsid w:val="00B45DFB"/>
    <w:rsid w:val="00D1617A"/>
    <w:rsid w:val="00D26676"/>
    <w:rsid w:val="00D27D50"/>
    <w:rsid w:val="00FA0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EE123"/>
  <w15:chartTrackingRefBased/>
  <w15:docId w15:val="{B1DF4557-CC0D-4996-B811-EE557D68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6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676"/>
  </w:style>
  <w:style w:type="paragraph" w:styleId="Footer">
    <w:name w:val="footer"/>
    <w:basedOn w:val="Normal"/>
    <w:link w:val="FooterChar"/>
    <w:uiPriority w:val="99"/>
    <w:unhideWhenUsed/>
    <w:rsid w:val="00D26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676"/>
  </w:style>
  <w:style w:type="paragraph" w:styleId="ListParagraph">
    <w:name w:val="List Paragraph"/>
    <w:basedOn w:val="Normal"/>
    <w:uiPriority w:val="34"/>
    <w:qFormat/>
    <w:rsid w:val="00FA0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june@communityasset.org</dc:creator>
  <cp:keywords/>
  <dc:description/>
  <cp:lastModifiedBy>june@communityasset.org</cp:lastModifiedBy>
  <cp:revision>3</cp:revision>
  <dcterms:created xsi:type="dcterms:W3CDTF">2023-03-21T15:55:00Z</dcterms:created>
  <dcterms:modified xsi:type="dcterms:W3CDTF">2023-04-24T14:13:00Z</dcterms:modified>
</cp:coreProperties>
</file>